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8B3919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919" w:rsidRDefault="008B3919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8B3919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8B3919" w:rsidRDefault="00383FE8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8B3919" w:rsidRDefault="00383FE8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8B3919" w:rsidRDefault="00383FE8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Бузовьязовский сельсовет</w:t>
                  </w:r>
                </w:p>
                <w:p w:rsidR="008B3919" w:rsidRDefault="00383FE8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8B3919" w:rsidRDefault="00383FE8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Кармаскалинский район</w:t>
                  </w:r>
                </w:p>
                <w:p w:rsidR="008B3919" w:rsidRDefault="00383FE8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8B3919" w:rsidRDefault="00383FE8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25 декабря 2023 года № 6-1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</w:tr>
    </w:tbl>
    <w:p w:rsidR="008B3919" w:rsidRDefault="008B3919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8B3919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8B3919" w:rsidRDefault="00383FE8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Бузовьязовский сельсовет</w:t>
            </w:r>
          </w:p>
          <w:p w:rsidR="008B3919" w:rsidRDefault="00383FE8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Кармаскалинский район Республики Башкортостан</w:t>
            </w:r>
          </w:p>
          <w:p w:rsidR="008B3919" w:rsidRDefault="00383FE8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8B3919" w:rsidRDefault="008B3919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8B3919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8B3919" w:rsidRDefault="00383FE8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8B3919" w:rsidRDefault="008B3919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8B3919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8B3919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spacing w:before="190" w:after="19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8B3919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8B3919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</w:tr>
      <w:tr w:rsidR="008B3919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B3919" w:rsidRDefault="008B3919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B3919" w:rsidRDefault="008B391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B3919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B3919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B3919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</w:tr>
    </w:tbl>
    <w:p w:rsidR="008B3919" w:rsidRDefault="008B3919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8B3919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B391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8B3919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B391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B391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919" w:rsidRDefault="008B39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B391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919" w:rsidRDefault="00383FE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B3919" w:rsidRDefault="008B3919">
            <w:pPr>
              <w:spacing w:line="1" w:lineRule="auto"/>
            </w:pP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8B391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11 862 083,76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12 418 544,43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12 942 186,88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8B391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11 862 083,76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12 418 544,43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12 942 186,88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4 399 003,28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5 407 858,33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4 399 003,28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5 407 858,33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color w:val="000000"/>
                <w:sz w:val="28"/>
                <w:szCs w:val="28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</w:t>
            </w:r>
            <w:r>
              <w:rPr>
                <w:color w:val="000000"/>
                <w:sz w:val="28"/>
                <w:szCs w:val="28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 xml:space="preserve"> 01 02030 01 0000 110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1 557 000,00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1 557 000,00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</w:t>
            </w:r>
            <w:r>
              <w:rPr>
                <w:color w:val="000000"/>
                <w:sz w:val="28"/>
                <w:szCs w:val="28"/>
              </w:rPr>
              <w:lastRenderedPageBreak/>
              <w:t>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1 297 000,00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ОКАЗАНИЯ ПЛАТНЫХ УСЛУГ И КОМПЕНСАЦИИ ЗАТРАТ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2 619 003,28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</w:t>
            </w:r>
            <w:r>
              <w:rPr>
                <w:color w:val="000000"/>
                <w:sz w:val="28"/>
                <w:szCs w:val="28"/>
              </w:rPr>
              <w:t>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1 17 05000 00 0000 180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7 463 080,48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7 486 948,62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7 534 328,55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7 463 080,48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7 486 948,62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7 534 328,55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7 463 080,48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7 486 948,62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7 534 328,55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7 463 080,48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7 486 948,62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7 534 328,55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6 371 680,48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6 879 248,62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6 910 028,55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6 371 680,48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6 879 248,62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6 910 028,55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</w:t>
            </w:r>
            <w:r>
              <w:rPr>
                <w:color w:val="000000"/>
                <w:sz w:val="28"/>
                <w:szCs w:val="28"/>
              </w:rPr>
              <w:t>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6 371 680,48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6 879 248,62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6 910 028,55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</w:t>
            </w:r>
            <w:r>
              <w:rPr>
                <w:color w:val="000000"/>
                <w:sz w:val="28"/>
                <w:szCs w:val="28"/>
              </w:rPr>
              <w:lastRenderedPageBreak/>
              <w:t>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6 371 680,48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6 879 248,62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6 910 028,55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6 371 680,48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6 879 248,62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6 910 028,55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6 371 680,48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6 879 248,62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6 910 028,55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2 300,00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</w:t>
            </w:r>
            <w:r>
              <w:rPr>
                <w:color w:val="000000"/>
                <w:sz w:val="28"/>
                <w:szCs w:val="28"/>
              </w:rPr>
              <w:t>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>
              <w:rPr>
                <w:color w:val="000000"/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</w:t>
            </w:r>
            <w:r>
              <w:rPr>
                <w:color w:val="000000"/>
                <w:sz w:val="28"/>
                <w:szCs w:val="28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</w:t>
            </w:r>
            <w:r>
              <w:rPr>
                <w:color w:val="000000"/>
                <w:sz w:val="28"/>
                <w:szCs w:val="28"/>
              </w:rPr>
              <w:t>е трансферты, передаваемые бюджетам сельских поселений из бюджетов муниципальных районов на осуществление части полномочий по ре</w:t>
            </w:r>
            <w:r>
              <w:rPr>
                <w:color w:val="000000"/>
                <w:sz w:val="28"/>
                <w:szCs w:val="28"/>
              </w:rPr>
              <w:lastRenderedPageBreak/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432 000,00</w:t>
            </w: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391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B3919" w:rsidRDefault="00383FE8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</w:t>
            </w:r>
            <w:r>
              <w:rPr>
                <w:color w:val="000000"/>
                <w:sz w:val="28"/>
                <w:szCs w:val="28"/>
              </w:rPr>
              <w:t>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383FE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B3919" w:rsidRDefault="008B39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83FE8" w:rsidRDefault="00383FE8"/>
    <w:sectPr w:rsidR="00383FE8" w:rsidSect="008B3919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E8" w:rsidRDefault="00383FE8" w:rsidP="008B3919">
      <w:r>
        <w:separator/>
      </w:r>
    </w:p>
  </w:endnote>
  <w:endnote w:type="continuationSeparator" w:id="0">
    <w:p w:rsidR="00383FE8" w:rsidRDefault="00383FE8" w:rsidP="008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8B3919">
      <w:tc>
        <w:tcPr>
          <w:tcW w:w="14785" w:type="dxa"/>
        </w:tcPr>
        <w:p w:rsidR="008B3919" w:rsidRDefault="00383FE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B3919" w:rsidRDefault="008B391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E8" w:rsidRDefault="00383FE8" w:rsidP="008B3919">
      <w:r>
        <w:separator/>
      </w:r>
    </w:p>
  </w:footnote>
  <w:footnote w:type="continuationSeparator" w:id="0">
    <w:p w:rsidR="00383FE8" w:rsidRDefault="00383FE8" w:rsidP="008B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8B3919">
      <w:tc>
        <w:tcPr>
          <w:tcW w:w="14785" w:type="dxa"/>
        </w:tcPr>
        <w:p w:rsidR="008B3919" w:rsidRDefault="008B391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83FE8">
            <w:rPr>
              <w:color w:val="000000"/>
              <w:sz w:val="28"/>
              <w:szCs w:val="28"/>
            </w:rPr>
            <w:instrText>PAGE</w:instrText>
          </w:r>
          <w:r w:rsidR="009B3AE8">
            <w:fldChar w:fldCharType="separate"/>
          </w:r>
          <w:r w:rsidR="009B3AE8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8B3919" w:rsidRDefault="008B391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19"/>
    <w:rsid w:val="00383FE8"/>
    <w:rsid w:val="008B3919"/>
    <w:rsid w:val="009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05F4A-4F16-49B2-9375-8C9D238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B3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2023-12-29T10:31:00Z</dcterms:created>
  <dcterms:modified xsi:type="dcterms:W3CDTF">2023-12-29T10:31:00Z</dcterms:modified>
</cp:coreProperties>
</file>