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БУЗОВЬЯЗОВСКИЙ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2017 года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153F7C" w:rsidRDefault="00153F7C" w:rsidP="0015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 и утверждения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благоустройства каждой дворовой территории многоквартирного дома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наиболее посещаемой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 на 2018-2022 годы»</w:t>
      </w:r>
    </w:p>
    <w:p w:rsidR="00153F7C" w:rsidRDefault="00153F7C" w:rsidP="0015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F7C" w:rsidRDefault="00153F7C" w:rsidP="00153F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153F7C" w:rsidRDefault="00153F7C" w:rsidP="00153F7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ЯЕТ:</w:t>
      </w:r>
    </w:p>
    <w:p w:rsidR="00153F7C" w:rsidRDefault="00153F7C" w:rsidP="00153F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разработки, обсуждения, согласования и утверждения дизайн-проекта благоустройства дворовой территории многоквартирного дома и наиболее посещаемой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2018-2022 годы".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со дня его официального опубликования.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И.Р.Латыпов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Бузовьязовский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153F7C" w:rsidRDefault="00153F7C" w:rsidP="0015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сентября 2017 года № </w:t>
      </w:r>
      <w:r>
        <w:rPr>
          <w:rFonts w:ascii="Times New Roman" w:hAnsi="Times New Roman" w:cs="Times New Roman"/>
          <w:sz w:val="20"/>
          <w:szCs w:val="20"/>
        </w:rPr>
        <w:t>28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разработки, обсуждения и утверждения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gramEnd"/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благоустройства каждой дворовой территории многоквартирного дома</w:t>
      </w:r>
    </w:p>
    <w:p w:rsidR="00153F7C" w:rsidRDefault="00153F7C" w:rsidP="00153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наиболее посещаемой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включенных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 на 2018-2022 годы»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организатор обсуждения с заинтересованными лицами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 МКД –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(далее - Организатор обсуждения по дворовым территориям МКД);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организатор обсуждения с заинтересованными лицами дизайн-проекта благоустройства общественных территорий -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(далее - Организатор обсуждения по</w:t>
      </w:r>
      <w:proofErr w:type="gramEnd"/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общественным территориям);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дизайн-проект - это проект благоустройства территории, содержащий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и схемы проезда и движения пешеходов, спортивных, игровых и бытовых площадок (далее - дизайн-проект);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общественная комиссия - комиссия по обсуждению проекта Программы, рассмотрения и проведения оценки предложений заинтересованных лиц о включении дворовой территории МКД и общественных территорий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Программы (далее - Комиссия);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уполномоченное лицо – лицо, которое вправе действовать в интересах всех собственников помещений в указанном многоквартирном доме.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осуществляет разработку дизайн-проекта на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топосъёмке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:500</w:t>
      </w:r>
      <w:r>
        <w:rPr>
          <w:rFonts w:ascii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дворовых территорий МКД,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по мере поступления материалов от Уполномоченных лиц в срок не более 15 (пятнадцати) рабочих дней, и в отношении общественных территорий.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дизайн - проекта благоустройства дворовой территории МКД осуществляется с учетом минимального перечня работ по благоустройству дворовой территории МКД, утвержденных протоколом общего собрания собственников помещений в МКД. 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 Республики Башкортостан уведомляет Уполномоченное лицо о 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изготовления дизайн-проекта дворовых территорий МКД.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лицо обеспечивает согласование дизайн - проекта благоустройства дворовой территории МКД, для дальнейшего его обсуждения в срок, не превышающий 3 рабочих дней.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 - проектов дворовых территорий МКД и общественных территорий, которое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 Республики Башкортостан в информационно-телекоммуникационной сети Интернет (http:/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buzovjaz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t>)</w:t>
      </w:r>
      <w:r>
        <w:rPr>
          <w:rFonts w:ascii="Times New Roman" w:hAnsi="Times New Roman" w:cs="Times New Roman"/>
          <w:sz w:val="26"/>
          <w:szCs w:val="26"/>
        </w:rPr>
        <w:t>, в течение 30 рабочих дней со дня утверждения общественной комиссией протокола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 заинтересованных лиц на включение в адресный перечень дворовых территорий МКД в Программу и протокола оценки предложений граждан, организаций на включение в адресный перечень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в Программу.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выборе дизайн - проекта Комиссия руководствуется следующими критериями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дизайн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проекта: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доступности для маломобильных групп населения;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безопасность транспортной схемы движения транспортных средств и пешеходов;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практичность;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современных технологий и материалов;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совместимость с общим архитектурным обликом территории;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согласования с владельцами подземных коммуникаций;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действующим санитарным и строительным нормам и правилам;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Итоговое обсуждение дизайн - проектов благоустройства дворовых территорий МКД и общественных территорий, осуществляется Комиссией, с участием Уполномоченных лиц. Извещение о проведении итогового обсуждения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 Республики Башкортостан в информационно-телекоммуникационной сети Интернет (http:/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buzovjaz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Утверждение дизайн - проектов благоустройства дворовых территорий МКД и общественных территорий осуществляется общественной комиссией/ главным архитектором/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Республики Башкортостан (выбрать необходимое) в течение трех рабочих дней после итогового обсуждения дизайн - проектов с заинтересованными лицами. Протокол Комиссии и утвержденные дизайн - проекты подлежат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Бузовьязовский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  Республики Башкортостан в информационно-телекоммуникационной сети Интернет (http:/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buzovjaz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Дизайн - проект благоустройства дворовой территории МКД утверждается в двух экземплярах, один экземпляр хранится у Организатора обсуждения по дворовым территориям МКД, второй  предоставляется Уполномоченному лицу.</w:t>
      </w:r>
    </w:p>
    <w:p w:rsidR="00153F7C" w:rsidRDefault="00153F7C" w:rsidP="00153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Дизайн - проект благоустройства общественной территории утверждается в одном экземпляре и хранится у Организатора обсуждения по общественным территориям.</w:t>
      </w: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Ф.Т.Сулейманова</w:t>
      </w:r>
      <w:proofErr w:type="spellEnd"/>
    </w:p>
    <w:p w:rsidR="00153F7C" w:rsidRDefault="00153F7C" w:rsidP="00153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961" w:rsidRDefault="00D31DA8"/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8"/>
    <w:rsid w:val="00122685"/>
    <w:rsid w:val="00153F7C"/>
    <w:rsid w:val="00254E97"/>
    <w:rsid w:val="00D31DA8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2017-09-21T09:37:00Z</cp:lastPrinted>
  <dcterms:created xsi:type="dcterms:W3CDTF">2017-09-21T09:26:00Z</dcterms:created>
  <dcterms:modified xsi:type="dcterms:W3CDTF">2017-09-21T09:39:00Z</dcterms:modified>
</cp:coreProperties>
</file>