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A" w:rsidRDefault="00AA561A" w:rsidP="00AA561A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СЕЛЬСКОГО ПОСЕЛЕНИЯ  БУЗОВЬЯЗОВСКИЙ СЕЛЬСОВЕТ МУНИЦИПАЛЬНОГО РАЙОНА КАРМАСКАЛИНСКИЙ РАЙОН РЕСПУБЛИКИ БАШКОРТОСТАН</w:t>
      </w:r>
    </w:p>
    <w:p w:rsidR="00AA561A" w:rsidRDefault="00AA561A" w:rsidP="00AA561A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61A" w:rsidRDefault="00AA561A" w:rsidP="00AA561A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561A" w:rsidRDefault="00AA561A" w:rsidP="00AA561A">
      <w:pPr>
        <w:pStyle w:val="a4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A561A" w:rsidRDefault="00AA561A" w:rsidP="00AA561A">
      <w:pPr>
        <w:pStyle w:val="a4"/>
        <w:ind w:firstLine="1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D02CE6">
        <w:rPr>
          <w:rFonts w:ascii="Times New Roman" w:hAnsi="Times New Roman"/>
          <w:b/>
          <w:sz w:val="28"/>
          <w:szCs w:val="28"/>
        </w:rPr>
        <w:t xml:space="preserve">9-1 </w:t>
      </w:r>
      <w:r>
        <w:rPr>
          <w:rFonts w:ascii="Times New Roman" w:hAnsi="Times New Roman"/>
          <w:b/>
          <w:sz w:val="28"/>
          <w:szCs w:val="28"/>
        </w:rPr>
        <w:t>от 1</w:t>
      </w:r>
      <w:r w:rsidR="007A2C4E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.05.2016 года</w:t>
      </w:r>
    </w:p>
    <w:p w:rsidR="00AA561A" w:rsidRDefault="00AA561A" w:rsidP="00AA561A">
      <w:pPr>
        <w:pStyle w:val="a4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AA561A" w:rsidRDefault="00AA561A" w:rsidP="00AA56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проекте внесении изменений в Правила землепользования и застройки </w:t>
      </w:r>
      <w:r>
        <w:rPr>
          <w:b/>
          <w:sz w:val="28"/>
          <w:szCs w:val="28"/>
        </w:rPr>
        <w:t>сельского поселения</w:t>
      </w:r>
      <w:r w:rsidR="00CD5571">
        <w:rPr>
          <w:b/>
          <w:sz w:val="28"/>
          <w:szCs w:val="28"/>
        </w:rPr>
        <w:t xml:space="preserve"> Бузовьязовский </w:t>
      </w:r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b/>
          <w:sz w:val="28"/>
          <w:szCs w:val="28"/>
        </w:rPr>
        <w:t xml:space="preserve">, утвержденные решением  </w:t>
      </w:r>
      <w:r>
        <w:rPr>
          <w:b/>
          <w:color w:val="000000"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>Кармаскалинский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FA61FF">
        <w:rPr>
          <w:b/>
          <w:color w:val="000000"/>
          <w:sz w:val="28"/>
          <w:szCs w:val="28"/>
        </w:rPr>
        <w:t>15.06.2010 года№3-1</w:t>
      </w:r>
    </w:p>
    <w:p w:rsidR="00AA561A" w:rsidRDefault="00AA561A" w:rsidP="00AA561A">
      <w:pPr>
        <w:widowControl w:val="0"/>
        <w:autoSpaceDE w:val="0"/>
        <w:autoSpaceDN w:val="0"/>
        <w:adjustRightInd w:val="0"/>
        <w:jc w:val="center"/>
      </w:pPr>
    </w:p>
    <w:p w:rsidR="00AA561A" w:rsidRDefault="00AA561A" w:rsidP="00AA56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r w:rsidR="00CD5571">
        <w:rPr>
          <w:sz w:val="28"/>
          <w:szCs w:val="28"/>
        </w:rPr>
        <w:t xml:space="preserve">Бузовьязовский </w:t>
      </w:r>
      <w:r>
        <w:rPr>
          <w:sz w:val="28"/>
          <w:szCs w:val="28"/>
        </w:rPr>
        <w:t>сельсовет муниципального района Кармаскалинский район Республики Башкортостан решил:</w:t>
      </w:r>
    </w:p>
    <w:p w:rsidR="00AA561A" w:rsidRDefault="00AA561A" w:rsidP="00AA5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о внесении изменений в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землепользования и застройки сельского поселения </w:t>
      </w:r>
      <w:r w:rsidR="00D02CE6">
        <w:rPr>
          <w:sz w:val="28"/>
          <w:szCs w:val="28"/>
        </w:rPr>
        <w:t xml:space="preserve">Бузовьязовский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Башкортостан, утвержденные решением Совета сельского поселения </w:t>
      </w:r>
      <w:r w:rsidR="00D02CE6">
        <w:rPr>
          <w:sz w:val="28"/>
          <w:szCs w:val="28"/>
        </w:rPr>
        <w:t xml:space="preserve">Бузовьязовский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от </w:t>
      </w:r>
      <w:r w:rsidR="00FA61FF">
        <w:rPr>
          <w:color w:val="000000"/>
          <w:sz w:val="28"/>
          <w:szCs w:val="28"/>
        </w:rPr>
        <w:t>15.06.2010 года№3-1</w:t>
      </w:r>
      <w:r>
        <w:rPr>
          <w:sz w:val="28"/>
          <w:szCs w:val="28"/>
        </w:rPr>
        <w:t xml:space="preserve"> (далее - Правила):</w:t>
      </w:r>
    </w:p>
    <w:p w:rsidR="00AA561A" w:rsidRDefault="00AA561A" w:rsidP="00AA5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пункт 6 параграф 5.11 главы 5 изложить в следующей редакции:</w:t>
      </w:r>
    </w:p>
    <w:p w:rsidR="00AA561A" w:rsidRDefault="00AA561A" w:rsidP="00AA5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Срок  действия    предоставленных  технических  условий    и срок   платы  за   подключение  устанавливаются   организациями, осуществляющими эксплуатацию    сетей    инженерно-технического   обеспечения,  не менее чем   на три  года </w:t>
      </w:r>
      <w:r>
        <w:rPr>
          <w:color w:val="000000"/>
          <w:sz w:val="28"/>
          <w:szCs w:val="28"/>
          <w:shd w:val="clear" w:color="auto" w:fill="FFFFFF"/>
        </w:rPr>
        <w:t>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</w:t>
      </w:r>
    </w:p>
    <w:p w:rsidR="00AA561A" w:rsidRDefault="00AA561A" w:rsidP="00AA56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CD5571">
        <w:rPr>
          <w:sz w:val="28"/>
          <w:szCs w:val="28"/>
        </w:rPr>
        <w:t xml:space="preserve">Бузовьязовский </w:t>
      </w:r>
      <w:r>
        <w:rPr>
          <w:sz w:val="28"/>
          <w:szCs w:val="28"/>
        </w:rPr>
        <w:t>сельсовет  муниципального района Кармаскалинский район Республики Башкортостан</w:t>
      </w:r>
      <w:r w:rsidR="00CD5571">
        <w:rPr>
          <w:sz w:val="28"/>
          <w:szCs w:val="28"/>
        </w:rPr>
        <w:t xml:space="preserve"> </w:t>
      </w:r>
      <w:hyperlink r:id="rId6" w:tgtFrame="_blank" w:history="1">
        <w:r w:rsidR="00CD5571" w:rsidRPr="00CD5571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http://buzovjaz.ru/</w:t>
        </w:r>
      </w:hyperlink>
      <w:r w:rsidR="00CD5571" w:rsidRPr="00CD5571">
        <w:rPr>
          <w:color w:val="000000" w:themeColor="text1"/>
        </w:rPr>
        <w:t xml:space="preserve"> </w:t>
      </w:r>
      <w:r w:rsidRPr="00CD5571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«Нормотворчество»</w:t>
      </w:r>
      <w:r>
        <w:rPr>
          <w:sz w:val="28"/>
          <w:szCs w:val="28"/>
        </w:rPr>
        <w:t xml:space="preserve"> и обнародовать на информационном стенде Совета сельского поселения</w:t>
      </w:r>
      <w:r w:rsidR="00CD5571">
        <w:rPr>
          <w:sz w:val="28"/>
          <w:szCs w:val="28"/>
        </w:rPr>
        <w:t xml:space="preserve"> </w:t>
      </w:r>
      <w:r w:rsidR="00CD5571">
        <w:rPr>
          <w:bCs/>
          <w:sz w:val="28"/>
          <w:szCs w:val="28"/>
        </w:rPr>
        <w:t xml:space="preserve">Бузовьязовский 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сельсовет  муниципального района Кармаскалинский район Республики Башкортостан, расположенном в здании администрации сельского поселения</w:t>
      </w:r>
      <w:r w:rsidR="00CD5571">
        <w:rPr>
          <w:sz w:val="28"/>
          <w:szCs w:val="28"/>
        </w:rPr>
        <w:t xml:space="preserve"> </w:t>
      </w:r>
      <w:r w:rsidR="00CD5571">
        <w:rPr>
          <w:bCs/>
          <w:sz w:val="28"/>
          <w:szCs w:val="28"/>
        </w:rPr>
        <w:t xml:space="preserve">Бузовьязовский 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Кармаскалинский район Республики Башкортостан.</w:t>
      </w:r>
    </w:p>
    <w:p w:rsidR="00AA561A" w:rsidRDefault="00AA561A" w:rsidP="00AA561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Контроль за исполнением настоящего решения возложить на постоянные комиссии Совета сельского поселения</w:t>
      </w:r>
      <w:r w:rsidR="00CD5571">
        <w:rPr>
          <w:rFonts w:ascii="Times New Roman" w:hAnsi="Times New Roman"/>
          <w:color w:val="000000"/>
          <w:sz w:val="28"/>
          <w:szCs w:val="28"/>
        </w:rPr>
        <w:t xml:space="preserve"> Бузовьязовский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Кармаскалинский район Республики Башкортостан.</w:t>
      </w:r>
    </w:p>
    <w:p w:rsidR="00AA561A" w:rsidRDefault="00AA561A" w:rsidP="00AA561A">
      <w:pPr>
        <w:pStyle w:val="a4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A561A" w:rsidRDefault="00AA561A" w:rsidP="00AA561A">
      <w:pPr>
        <w:pStyle w:val="a4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A561A" w:rsidRDefault="00AA561A" w:rsidP="00AA561A">
      <w:pPr>
        <w:pStyle w:val="a5"/>
        <w:ind w:firstLine="708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</w:t>
      </w:r>
      <w:r w:rsidR="00CD5571">
        <w:rPr>
          <w:rFonts w:ascii="Times New Roman" w:hAnsi="Times New Roman"/>
          <w:color w:val="000000"/>
          <w:sz w:val="28"/>
          <w:szCs w:val="28"/>
        </w:rPr>
        <w:t xml:space="preserve">И.Р.Латыпов </w:t>
      </w:r>
    </w:p>
    <w:p w:rsidR="00AA561A" w:rsidRDefault="00AA561A" w:rsidP="00AA561A"/>
    <w:p w:rsidR="004F6E5F" w:rsidRDefault="004F6E5F"/>
    <w:sectPr w:rsidR="004F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4"/>
    <w:rsid w:val="000A1E44"/>
    <w:rsid w:val="004F6E5F"/>
    <w:rsid w:val="007A2C4E"/>
    <w:rsid w:val="00AA561A"/>
    <w:rsid w:val="00C95ACB"/>
    <w:rsid w:val="00CD5571"/>
    <w:rsid w:val="00D02CE6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561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Normal (Web)"/>
    <w:basedOn w:val="a"/>
    <w:semiHidden/>
    <w:unhideWhenUsed/>
    <w:rsid w:val="00AA561A"/>
    <w:rPr>
      <w:rFonts w:ascii="Verdana" w:hAnsi="Verdana"/>
      <w:sz w:val="17"/>
      <w:szCs w:val="17"/>
    </w:rPr>
  </w:style>
  <w:style w:type="paragraph" w:styleId="a5">
    <w:name w:val="No Spacing"/>
    <w:qFormat/>
    <w:rsid w:val="00AA56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561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Normal (Web)"/>
    <w:basedOn w:val="a"/>
    <w:semiHidden/>
    <w:unhideWhenUsed/>
    <w:rsid w:val="00AA561A"/>
    <w:rPr>
      <w:rFonts w:ascii="Verdana" w:hAnsi="Verdana"/>
      <w:sz w:val="17"/>
      <w:szCs w:val="17"/>
    </w:rPr>
  </w:style>
  <w:style w:type="paragraph" w:styleId="a5">
    <w:name w:val="No Spacing"/>
    <w:qFormat/>
    <w:rsid w:val="00AA56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zovjaz.ru/" TargetMode="External"/><Relationship Id="rId5" Type="http://schemas.openxmlformats.org/officeDocument/2006/relationships/hyperlink" Target="consultantplus://offline/ref=5D5491F8EECF351B4BF2E4AD3DC3DC90B5AC83FB766789B466C99265B74AB9C37B233FE513F027E14CAE6Ft06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2017-06-16T09:46:00Z</cp:lastPrinted>
  <dcterms:created xsi:type="dcterms:W3CDTF">2017-06-16T05:37:00Z</dcterms:created>
  <dcterms:modified xsi:type="dcterms:W3CDTF">2017-06-16T09:47:00Z</dcterms:modified>
</cp:coreProperties>
</file>